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85C43" w14:textId="77777777" w:rsidR="00B7392A" w:rsidRDefault="00D55B67" w:rsidP="000B4658">
      <w:pPr>
        <w:rPr>
          <w:rFonts w:asciiTheme="minorHAnsi" w:hAnsiTheme="minorHAnsi" w:cs="Arial"/>
          <w:color w:val="FF0000"/>
          <w:lang w:val="es-ES"/>
        </w:rPr>
      </w:pPr>
      <w:r>
        <w:rPr>
          <w:rFonts w:asciiTheme="minorHAnsi" w:hAnsiTheme="minorHAnsi" w:cs="Arial"/>
          <w:noProof/>
          <w:color w:val="FF0000"/>
          <w:lang w:val="es-ES"/>
        </w:rPr>
        <w:pict w14:anchorId="42D1C70F"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.95pt;margin-top:.5pt;width:309.3pt;height:431.15pt;z-index:251658240;mso-position-horizontal-relative:text;mso-position-vertical-relative:text;mso-width-relative:margin;mso-height-relative:margin" strokecolor="#bfbfbf">
            <v:textbox style="mso-next-textbox:#_x0000_s1049">
              <w:txbxContent>
                <w:p w14:paraId="730EFF15" w14:textId="77777777" w:rsidR="00F07EF6" w:rsidRDefault="00F07EF6" w:rsidP="00F07EF6">
                  <w:pPr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jc w:val="center"/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8"/>
                      <w:szCs w:val="28"/>
                    </w:rPr>
                    <w:t>INDICE GENERAL DEL PROYECTO</w:t>
                  </w:r>
                </w:p>
                <w:p w14:paraId="215CCCF4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rPr>
                      <w:rFonts w:cs="Calibri"/>
                      <w:color w:val="FF0000"/>
                    </w:rPr>
                    <w:t>tomo 1</w:t>
                  </w:r>
                </w:p>
                <w:p w14:paraId="002F7E18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</w:t>
                  </w:r>
                  <w:r>
                    <w:tab/>
                    <w:t>MEMORIA</w:t>
                  </w:r>
                </w:p>
                <w:p w14:paraId="3904FCD7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MD-memoria descriptiva. </w:t>
                  </w:r>
                </w:p>
                <w:p w14:paraId="0F649EB3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MD1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Datos básicos</w:t>
                  </w:r>
                </w:p>
                <w:p w14:paraId="2228EBAE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MD2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Información previa</w:t>
                  </w:r>
                </w:p>
                <w:p w14:paraId="16E643F6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MD3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Descripción del proyecto</w:t>
                  </w:r>
                </w:p>
                <w:p w14:paraId="1AC9EE5D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MC-memoria constructiva y de cálculo </w:t>
                  </w:r>
                </w:p>
                <w:p w14:paraId="4FCA2FE3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MC0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Actuaciones previas</w:t>
                  </w:r>
                </w:p>
                <w:p w14:paraId="1A9C09F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MC1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Sustentación del edificio (cimentación y saneamiento)</w:t>
                  </w:r>
                </w:p>
                <w:p w14:paraId="6F36C47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MC2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estructural</w:t>
                  </w:r>
                </w:p>
                <w:p w14:paraId="231BAF2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MC3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envolvente</w:t>
                  </w:r>
                </w:p>
                <w:p w14:paraId="781AF4FB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MC4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de compartimentación</w:t>
                  </w:r>
                </w:p>
                <w:p w14:paraId="3D35398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MC5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 de acabados</w:t>
                  </w:r>
                </w:p>
                <w:p w14:paraId="3DEC725E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MC6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Sistemas de acondicionamiento e instalaciones</w:t>
                  </w:r>
                </w:p>
                <w:p w14:paraId="32EC4BD4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MC7 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Urbanización y equipamiento deportivo exterior</w:t>
                  </w:r>
                </w:p>
                <w:p w14:paraId="2E25C907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 xml:space="preserve">MA-memoria administrativa </w:t>
                  </w:r>
                </w:p>
                <w:p w14:paraId="7A9DD02E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>MJ- memoria justificativa de cumplimiento de normativa</w:t>
                  </w:r>
                </w:p>
                <w:p w14:paraId="13486F39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b w:val="0"/>
                      <w:sz w:val="20"/>
                    </w:rPr>
                  </w:pPr>
                  <w:r>
                    <w:rPr>
                      <w:b w:val="0"/>
                      <w:sz w:val="20"/>
                    </w:rPr>
                    <w:tab/>
                  </w:r>
                  <w:r>
                    <w:rPr>
                      <w:b w:val="0"/>
                      <w:sz w:val="20"/>
                    </w:rPr>
                    <w:tab/>
                    <w:t>AM-anejos memoria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</w:p>
                <w:p w14:paraId="5CDF909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AM0 Anejo de instalaciones</w:t>
                  </w:r>
                </w:p>
                <w:p w14:paraId="07BA8AC9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AM1 Cálculo de estructuras</w:t>
                  </w:r>
                </w:p>
                <w:p w14:paraId="1A6AEEA7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AM2 Calificación energética.</w:t>
                  </w:r>
                </w:p>
                <w:p w14:paraId="135247E6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AM3 Estudio de gestión de residuos de construcción y/o demolición</w:t>
                  </w:r>
                </w:p>
                <w:p w14:paraId="569D041E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AM4 Memoria obtención de calidad en materiales y procesos</w:t>
                  </w:r>
                </w:p>
                <w:p w14:paraId="60B3CA43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AM5 Instrucciones sobre uso, conservación y mantenimiento  </w:t>
                  </w:r>
                </w:p>
                <w:p w14:paraId="6C636499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AM6 Normas de actuación en caso de siniestro o emergencia</w:t>
                  </w:r>
                </w:p>
                <w:p w14:paraId="3C172FE1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alibri"/>
                      <w:color w:val="FF0000"/>
                    </w:rPr>
                    <w:t>tomo 2</w:t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</w:p>
                <w:p w14:paraId="60948C99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>AM7 Estudio de seguridad y salud</w:t>
                  </w:r>
                </w:p>
                <w:p w14:paraId="3DE2BCD2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alibri"/>
                      <w:color w:val="FF0000"/>
                    </w:rPr>
                    <w:t>tomo 3</w:t>
                  </w:r>
                </w:p>
                <w:p w14:paraId="3E72AC11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</w:pP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</w:r>
                  <w:r>
                    <w:rPr>
                      <w:rFonts w:cs="Century Gothic"/>
                      <w:b w:val="0"/>
                      <w:bCs/>
                      <w:color w:val="000000"/>
                      <w:sz w:val="18"/>
                      <w:szCs w:val="20"/>
                    </w:rPr>
                    <w:tab/>
                    <w:t xml:space="preserve">AM8 Estudio geotécnico y topográfico </w:t>
                  </w:r>
                </w:p>
                <w:p w14:paraId="503FD19B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rPr>
                      <w:rFonts w:cs="Calibri"/>
                      <w:color w:val="FF0000"/>
                    </w:rPr>
                    <w:t>tomo 4</w:t>
                  </w:r>
                </w:p>
                <w:p w14:paraId="3B590173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II</w:t>
                  </w:r>
                  <w:r>
                    <w:tab/>
                    <w:t>PLIEGO DE PRESCRIPCIONES TÉCNICAS</w:t>
                  </w:r>
                </w:p>
                <w:p w14:paraId="60995FF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rPr>
                      <w:rFonts w:cs="Calibri"/>
                      <w:color w:val="FF0000"/>
                    </w:rPr>
                    <w:t>tomo 5</w:t>
                  </w:r>
                </w:p>
                <w:p w14:paraId="77032945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 xml:space="preserve">III </w:t>
                  </w:r>
                  <w:r>
                    <w:tab/>
                    <w:t>MEDICIONES Y PRESUPUESTO</w:t>
                  </w:r>
                </w:p>
                <w:p w14:paraId="4F533227" w14:textId="77777777" w:rsidR="00F07EF6" w:rsidRDefault="00F07EF6" w:rsidP="00F07EF6">
                  <w:pPr>
                    <w:pStyle w:val="NoSpacing"/>
                    <w:tabs>
                      <w:tab w:val="left" w:pos="284"/>
                      <w:tab w:val="left" w:pos="567"/>
                      <w:tab w:val="left" w:pos="851"/>
                      <w:tab w:val="left" w:pos="1134"/>
                      <w:tab w:val="left" w:pos="1418"/>
                    </w:tabs>
                  </w:pPr>
                  <w:r>
                    <w:t>IV</w:t>
                  </w:r>
                  <w:r>
                    <w:tab/>
                    <w:t>PLANOS</w:t>
                  </w:r>
                </w:p>
              </w:txbxContent>
            </v:textbox>
          </v:shape>
        </w:pict>
      </w:r>
    </w:p>
    <w:p w14:paraId="0DD83C8D" w14:textId="77777777" w:rsidR="00B7392A" w:rsidRDefault="00D55B67" w:rsidP="000B4658">
      <w:pPr>
        <w:rPr>
          <w:rFonts w:asciiTheme="minorHAnsi" w:hAnsiTheme="minorHAnsi" w:cs="Arial"/>
          <w:color w:val="FF0000"/>
          <w:lang w:val="es-ES"/>
        </w:rPr>
      </w:pPr>
      <w:r>
        <w:rPr>
          <w:rFonts w:asciiTheme="minorHAnsi" w:hAnsiTheme="minorHAnsi" w:cs="Arial"/>
          <w:noProof/>
          <w:color w:val="FF0000"/>
          <w:lang w:val="es-ES"/>
        </w:rPr>
        <w:pict w14:anchorId="04CE6112">
          <v:shape id="Text Box 6" o:spid="_x0000_s1050" type="#_x0000_t202" style="position:absolute;left:0;text-align:left;margin-left:.95pt;margin-top:-58.5pt;width:480.8pt;height:32.5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" strokeweight="1pt">
            <v:shadow color="#868686"/>
            <v:textbox style="mso-next-textbox:#Text Box 6">
              <w:txbxContent>
                <w:p w14:paraId="3B06F8D0" w14:textId="77777777" w:rsidR="00F07EF6" w:rsidRPr="008712FE" w:rsidRDefault="00F07EF6" w:rsidP="00F07EF6">
                  <w:pPr>
                    <w:spacing w:before="0"/>
                    <w:jc w:val="right"/>
                    <w:rPr>
                      <w:szCs w:val="4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40"/>
                      <w:szCs w:val="40"/>
                    </w:rPr>
                    <w:t>III MEDICIONES Y PRESUPUESTO</w:t>
                  </w:r>
                </w:p>
                <w:p w14:paraId="15840594" w14:textId="77777777" w:rsidR="00F07EF6" w:rsidRPr="008712FE" w:rsidRDefault="00F07EF6" w:rsidP="00F07EF6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 w:cs="Arial"/>
          <w:noProof/>
          <w:color w:val="FF0000"/>
          <w:lang w:val="es-ES"/>
        </w:rPr>
        <w:pict w14:anchorId="7C6EA21D">
          <v:rect id="Rectangle 10" o:spid="_x0000_s1048" style="position:absolute;left:0;text-align:left;margin-left:380.4pt;margin-top:-17.7pt;width:100.6pt;height:29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" strokecolor="#a5a5a5 [2092]" strokeweight=".25pt">
            <v:shadow color="#868686"/>
            <v:textbox style="mso-next-textbox:#Rectangle 10">
              <w:txbxContent>
                <w:p w14:paraId="3BA62484" w14:textId="77777777" w:rsidR="00F07EF6" w:rsidRPr="005102E6" w:rsidRDefault="00F07EF6" w:rsidP="00F07EF6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T</w:t>
                  </w:r>
                  <w:r w:rsidRPr="005102E6"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 xml:space="preserve">omo </w:t>
                  </w:r>
                  <w:r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5</w:t>
                  </w:r>
                  <w:r w:rsidRPr="005102E6">
                    <w:rPr>
                      <w:rFonts w:ascii="Calibri" w:hAnsi="Calibri" w:cs="Calibri"/>
                      <w:b/>
                      <w:bCs/>
                      <w:sz w:val="32"/>
                      <w:szCs w:val="32"/>
                    </w:rPr>
                    <w:t>/5</w:t>
                  </w:r>
                </w:p>
                <w:p w14:paraId="6FD3A621" w14:textId="77777777" w:rsidR="00F07EF6" w:rsidRPr="008712FE" w:rsidRDefault="00F07EF6" w:rsidP="00F07EF6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</w:p>
    <w:p w14:paraId="3B97A844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41F17A3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77DAA75F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1A53DB94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1E1B7E2E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1FC47425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EA86337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2CF32287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6805DF4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5A10301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CFCFB08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60372830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3F0DA1D0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9058361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338DD969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63DA5B52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AEE523F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33D62596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396CB825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1AE13651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CED70DB" w14:textId="3F376E1F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C0F5A93" w14:textId="2D9C219D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4128B27" w14:textId="59C2497E" w:rsidR="00B7392A" w:rsidRDefault="00BB3C1C" w:rsidP="000B4658">
      <w:pPr>
        <w:rPr>
          <w:rFonts w:asciiTheme="minorHAnsi" w:hAnsiTheme="minorHAnsi" w:cs="Arial"/>
          <w:color w:val="FF0000"/>
          <w:lang w:val="es-E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7A0B162" wp14:editId="3160E8AF">
            <wp:simplePos x="0" y="0"/>
            <wp:positionH relativeFrom="column">
              <wp:posOffset>2366010</wp:posOffset>
            </wp:positionH>
            <wp:positionV relativeFrom="paragraph">
              <wp:posOffset>73025</wp:posOffset>
            </wp:positionV>
            <wp:extent cx="3756198" cy="3680972"/>
            <wp:effectExtent l="0" t="0" r="0" b="0"/>
            <wp:wrapNone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artela-Memori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6198" cy="36809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711129" w14:textId="39DAFC59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AAC425D" w14:textId="21345FF8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D7AB5E9" w14:textId="4D9AA600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77A19A76" w14:textId="39E0775F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0DAF9383" w14:textId="5CBA013B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23BAB8C5" w14:textId="368A20E3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D4F2F8A" w14:textId="52DC64FE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  <w:bookmarkStart w:id="0" w:name="_GoBack"/>
      <w:bookmarkEnd w:id="0"/>
    </w:p>
    <w:p w14:paraId="71DF9008" w14:textId="53075129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28A56703" w14:textId="44C01E45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6C6DAB57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6530CDC" w14:textId="5A2EFAA5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7B212F42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31EE0ED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12A7B7F2" w14:textId="77777777" w:rsidR="00B7392A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p w14:paraId="47487C35" w14:textId="77777777" w:rsidR="00B7392A" w:rsidRPr="006154B8" w:rsidRDefault="00B7392A" w:rsidP="000B4658">
      <w:pPr>
        <w:rPr>
          <w:rFonts w:asciiTheme="minorHAnsi" w:hAnsiTheme="minorHAnsi" w:cs="Arial"/>
          <w:color w:val="FF0000"/>
          <w:lang w:val="es-ES"/>
        </w:rPr>
      </w:pPr>
    </w:p>
    <w:sectPr w:rsidR="00B7392A" w:rsidRPr="006154B8" w:rsidSect="00A8258C">
      <w:headerReference w:type="default" r:id="rId9"/>
      <w:headerReference w:type="first" r:id="rId10"/>
      <w:pgSz w:w="11906" w:h="16838" w:code="9"/>
      <w:pgMar w:top="1134" w:right="1134" w:bottom="1134" w:left="1134" w:header="720" w:footer="141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275CD" w14:textId="77777777" w:rsidR="00D55B67" w:rsidRDefault="00D55B67">
      <w:pPr>
        <w:spacing w:before="0"/>
      </w:pPr>
      <w:r>
        <w:separator/>
      </w:r>
    </w:p>
  </w:endnote>
  <w:endnote w:type="continuationSeparator" w:id="0">
    <w:p w14:paraId="47F5CA5F" w14:textId="77777777" w:rsidR="00D55B67" w:rsidRDefault="00D55B6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245C6" w14:textId="77777777" w:rsidR="00D55B67" w:rsidRDefault="00D55B67">
      <w:pPr>
        <w:spacing w:before="0"/>
      </w:pPr>
      <w:r>
        <w:separator/>
      </w:r>
    </w:p>
  </w:footnote>
  <w:footnote w:type="continuationSeparator" w:id="0">
    <w:p w14:paraId="0F2053A2" w14:textId="77777777" w:rsidR="00D55B67" w:rsidRDefault="00D55B6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E3813" w14:textId="77777777" w:rsidR="00473266" w:rsidRDefault="00473266" w:rsidP="00B7392A">
    <w:pPr>
      <w:pStyle w:val="Header"/>
      <w:spacing w:before="0"/>
      <w:ind w:right="180"/>
      <w:jc w:val="right"/>
      <w:rPr>
        <w:rFonts w:asciiTheme="minorHAnsi" w:hAnsiTheme="minorHAnsi"/>
        <w:sz w:val="16"/>
      </w:rPr>
    </w:pPr>
  </w:p>
  <w:p w14:paraId="7639F90E" w14:textId="77777777" w:rsidR="00473266" w:rsidRDefault="00473266">
    <w:pPr>
      <w:pStyle w:val="Header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DA403" w14:textId="77777777" w:rsidR="00473266" w:rsidRDefault="00473266" w:rsidP="00DA7283">
    <w:pPr>
      <w:pStyle w:val="Header"/>
      <w:spacing w:before="0"/>
      <w:jc w:val="right"/>
      <w:rPr>
        <w:rFonts w:asciiTheme="minorHAnsi" w:hAnsiTheme="minorHAnsi"/>
        <w:sz w:val="16"/>
      </w:rPr>
    </w:pPr>
  </w:p>
  <w:p w14:paraId="35F9B133" w14:textId="77777777" w:rsidR="00473266" w:rsidRDefault="004732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812D3D8"/>
    <w:lvl w:ilvl="0">
      <w:numFmt w:val="decimal"/>
      <w:lvlText w:val="*"/>
      <w:lvlJc w:val="left"/>
    </w:lvl>
  </w:abstractNum>
  <w:abstractNum w:abstractNumId="1" w15:restartNumberingAfterBreak="0">
    <w:nsid w:val="09F6479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4D5DFC"/>
    <w:multiLevelType w:val="hybridMultilevel"/>
    <w:tmpl w:val="653C1FD2"/>
    <w:lvl w:ilvl="0" w:tplc="90DA5D3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0F605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EF7ED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4680D4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9F2801"/>
    <w:multiLevelType w:val="hybridMultilevel"/>
    <w:tmpl w:val="48AAF26C"/>
    <w:lvl w:ilvl="0" w:tplc="BA1685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796" w:hanging="360"/>
      </w:pPr>
    </w:lvl>
    <w:lvl w:ilvl="2" w:tplc="040A001B" w:tentative="1">
      <w:start w:val="1"/>
      <w:numFmt w:val="lowerRoman"/>
      <w:lvlText w:val="%3."/>
      <w:lvlJc w:val="right"/>
      <w:pPr>
        <w:ind w:left="1516" w:hanging="180"/>
      </w:pPr>
    </w:lvl>
    <w:lvl w:ilvl="3" w:tplc="040A000F" w:tentative="1">
      <w:start w:val="1"/>
      <w:numFmt w:val="decimal"/>
      <w:lvlText w:val="%4."/>
      <w:lvlJc w:val="left"/>
      <w:pPr>
        <w:ind w:left="2236" w:hanging="360"/>
      </w:pPr>
    </w:lvl>
    <w:lvl w:ilvl="4" w:tplc="040A0019" w:tentative="1">
      <w:start w:val="1"/>
      <w:numFmt w:val="lowerLetter"/>
      <w:lvlText w:val="%5."/>
      <w:lvlJc w:val="left"/>
      <w:pPr>
        <w:ind w:left="2956" w:hanging="360"/>
      </w:pPr>
    </w:lvl>
    <w:lvl w:ilvl="5" w:tplc="040A001B" w:tentative="1">
      <w:start w:val="1"/>
      <w:numFmt w:val="lowerRoman"/>
      <w:lvlText w:val="%6."/>
      <w:lvlJc w:val="right"/>
      <w:pPr>
        <w:ind w:left="3676" w:hanging="180"/>
      </w:pPr>
    </w:lvl>
    <w:lvl w:ilvl="6" w:tplc="040A000F" w:tentative="1">
      <w:start w:val="1"/>
      <w:numFmt w:val="decimal"/>
      <w:lvlText w:val="%7."/>
      <w:lvlJc w:val="left"/>
      <w:pPr>
        <w:ind w:left="4396" w:hanging="360"/>
      </w:pPr>
    </w:lvl>
    <w:lvl w:ilvl="7" w:tplc="040A0019" w:tentative="1">
      <w:start w:val="1"/>
      <w:numFmt w:val="lowerLetter"/>
      <w:lvlText w:val="%8."/>
      <w:lvlJc w:val="left"/>
      <w:pPr>
        <w:ind w:left="5116" w:hanging="360"/>
      </w:pPr>
    </w:lvl>
    <w:lvl w:ilvl="8" w:tplc="0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1E5315B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11208D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7A10DDA"/>
    <w:multiLevelType w:val="hybridMultilevel"/>
    <w:tmpl w:val="DA30FE3E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94213A6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2A746C9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DB65D1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07C3C87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33839C5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3FD29CF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BC94B8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C892299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DE66E4C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D783AA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D9E7966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289062A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F645BCB"/>
    <w:multiLevelType w:val="hybridMultilevel"/>
    <w:tmpl w:val="3A2C2C30"/>
    <w:lvl w:ilvl="0" w:tplc="5E4AD18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C0AD9C8" w:tentative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7DF80192" w:tentative="1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8564DEEA" w:tentative="1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349E1F40" w:tentative="1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3EB0510E" w:tentative="1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EF5ADAC4" w:tentative="1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168EC122" w:tentative="1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BC56D258" w:tentative="1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3" w15:restartNumberingAfterBreak="0">
    <w:nsid w:val="641F35A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A1861E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AEC23A9"/>
    <w:multiLevelType w:val="hybridMultilevel"/>
    <w:tmpl w:val="FB4C4CE2"/>
    <w:lvl w:ilvl="0" w:tplc="0D329C20">
      <w:start w:val="20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72614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C04B2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D7375BB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DC709B6"/>
    <w:multiLevelType w:val="singleLevel"/>
    <w:tmpl w:val="3D9018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11"/>
  </w:num>
  <w:num w:numId="5">
    <w:abstractNumId w:val="23"/>
  </w:num>
  <w:num w:numId="6">
    <w:abstractNumId w:val="27"/>
  </w:num>
  <w:num w:numId="7">
    <w:abstractNumId w:val="19"/>
  </w:num>
  <w:num w:numId="8">
    <w:abstractNumId w:val="16"/>
  </w:num>
  <w:num w:numId="9">
    <w:abstractNumId w:val="24"/>
  </w:num>
  <w:num w:numId="10">
    <w:abstractNumId w:val="1"/>
  </w:num>
  <w:num w:numId="11">
    <w:abstractNumId w:val="7"/>
  </w:num>
  <w:num w:numId="12">
    <w:abstractNumId w:val="20"/>
  </w:num>
  <w:num w:numId="13">
    <w:abstractNumId w:val="4"/>
  </w:num>
  <w:num w:numId="14">
    <w:abstractNumId w:val="0"/>
    <w:lvlOverride w:ilvl="0">
      <w:lvl w:ilvl="0">
        <w:numFmt w:val="bullet"/>
        <w:lvlText w:val=""/>
        <w:legacy w:legacy="1" w:legacySpace="0" w:legacyIndent="2160"/>
        <w:lvlJc w:val="left"/>
        <w:rPr>
          <w:rFonts w:ascii="Symbol" w:hAnsi="Symbol" w:hint="default"/>
        </w:rPr>
      </w:lvl>
    </w:lvlOverride>
  </w:num>
  <w:num w:numId="15">
    <w:abstractNumId w:val="22"/>
  </w:num>
  <w:num w:numId="16">
    <w:abstractNumId w:val="9"/>
  </w:num>
  <w:num w:numId="17">
    <w:abstractNumId w:val="10"/>
  </w:num>
  <w:num w:numId="18">
    <w:abstractNumId w:val="2"/>
  </w:num>
  <w:num w:numId="19">
    <w:abstractNumId w:val="26"/>
  </w:num>
  <w:num w:numId="20">
    <w:abstractNumId w:val="8"/>
  </w:num>
  <w:num w:numId="21">
    <w:abstractNumId w:val="13"/>
  </w:num>
  <w:num w:numId="22">
    <w:abstractNumId w:val="17"/>
  </w:num>
  <w:num w:numId="23">
    <w:abstractNumId w:val="29"/>
  </w:num>
  <w:num w:numId="24">
    <w:abstractNumId w:val="15"/>
  </w:num>
  <w:num w:numId="25">
    <w:abstractNumId w:val="14"/>
  </w:num>
  <w:num w:numId="26">
    <w:abstractNumId w:val="28"/>
  </w:num>
  <w:num w:numId="27">
    <w:abstractNumId w:val="6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12"/>
        </w:rPr>
      </w:lvl>
    </w:lvlOverride>
  </w:num>
  <w:num w:numId="29">
    <w:abstractNumId w:val="21"/>
  </w:num>
  <w:num w:numId="30">
    <w:abstractNumId w:val="18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proofState w:spelling="clean" w:grammar="clean"/>
  <w:defaultTabStop w:val="709"/>
  <w:hyphenationZone w:val="425"/>
  <w:doNotHyphenateCaps/>
  <w:drawingGridHorizontalSpacing w:val="100"/>
  <w:drawingGridVerticalSpacing w:val="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7B8B"/>
    <w:rsid w:val="000032B4"/>
    <w:rsid w:val="0001722C"/>
    <w:rsid w:val="000507E2"/>
    <w:rsid w:val="00070B2E"/>
    <w:rsid w:val="000767EE"/>
    <w:rsid w:val="000A7F96"/>
    <w:rsid w:val="000B3EED"/>
    <w:rsid w:val="000B4658"/>
    <w:rsid w:val="000C7D18"/>
    <w:rsid w:val="00114BFE"/>
    <w:rsid w:val="00135FD9"/>
    <w:rsid w:val="00140DBA"/>
    <w:rsid w:val="00144B85"/>
    <w:rsid w:val="00154666"/>
    <w:rsid w:val="0016028D"/>
    <w:rsid w:val="00161013"/>
    <w:rsid w:val="00176F55"/>
    <w:rsid w:val="001A49C9"/>
    <w:rsid w:val="001C308F"/>
    <w:rsid w:val="001F1A0C"/>
    <w:rsid w:val="002160D0"/>
    <w:rsid w:val="00226E72"/>
    <w:rsid w:val="00266E36"/>
    <w:rsid w:val="0026763A"/>
    <w:rsid w:val="002726A0"/>
    <w:rsid w:val="00284726"/>
    <w:rsid w:val="00296EC9"/>
    <w:rsid w:val="002D3D39"/>
    <w:rsid w:val="0032469D"/>
    <w:rsid w:val="00332917"/>
    <w:rsid w:val="003641E1"/>
    <w:rsid w:val="00377A60"/>
    <w:rsid w:val="0038230B"/>
    <w:rsid w:val="003B4BD8"/>
    <w:rsid w:val="003D712D"/>
    <w:rsid w:val="003E117A"/>
    <w:rsid w:val="003E4ED7"/>
    <w:rsid w:val="00401AE7"/>
    <w:rsid w:val="0043067A"/>
    <w:rsid w:val="0044628F"/>
    <w:rsid w:val="004465E6"/>
    <w:rsid w:val="004470FE"/>
    <w:rsid w:val="004612EF"/>
    <w:rsid w:val="00473266"/>
    <w:rsid w:val="004906E4"/>
    <w:rsid w:val="004A10B9"/>
    <w:rsid w:val="005058EB"/>
    <w:rsid w:val="00507CE0"/>
    <w:rsid w:val="00517820"/>
    <w:rsid w:val="005417A1"/>
    <w:rsid w:val="005448DE"/>
    <w:rsid w:val="0054540C"/>
    <w:rsid w:val="005523F7"/>
    <w:rsid w:val="00553B7D"/>
    <w:rsid w:val="005757BF"/>
    <w:rsid w:val="005761FA"/>
    <w:rsid w:val="005800A7"/>
    <w:rsid w:val="00580E61"/>
    <w:rsid w:val="005823F5"/>
    <w:rsid w:val="005B0AA5"/>
    <w:rsid w:val="005B1C7E"/>
    <w:rsid w:val="006133A1"/>
    <w:rsid w:val="006154B8"/>
    <w:rsid w:val="0062796A"/>
    <w:rsid w:val="00627E70"/>
    <w:rsid w:val="00642AEB"/>
    <w:rsid w:val="00675DCF"/>
    <w:rsid w:val="0068389A"/>
    <w:rsid w:val="006A0B54"/>
    <w:rsid w:val="006C060A"/>
    <w:rsid w:val="006C64B9"/>
    <w:rsid w:val="006E2BDC"/>
    <w:rsid w:val="006E5960"/>
    <w:rsid w:val="00702509"/>
    <w:rsid w:val="00703246"/>
    <w:rsid w:val="007270A8"/>
    <w:rsid w:val="00735FED"/>
    <w:rsid w:val="0074386C"/>
    <w:rsid w:val="00772990"/>
    <w:rsid w:val="007D5F6E"/>
    <w:rsid w:val="007D75E9"/>
    <w:rsid w:val="007E0FA7"/>
    <w:rsid w:val="00802D2C"/>
    <w:rsid w:val="00813C6B"/>
    <w:rsid w:val="008149F6"/>
    <w:rsid w:val="008279D0"/>
    <w:rsid w:val="008448A5"/>
    <w:rsid w:val="0085240C"/>
    <w:rsid w:val="008526FF"/>
    <w:rsid w:val="00882251"/>
    <w:rsid w:val="00892793"/>
    <w:rsid w:val="0089381B"/>
    <w:rsid w:val="008B2621"/>
    <w:rsid w:val="008E3518"/>
    <w:rsid w:val="00901011"/>
    <w:rsid w:val="00944485"/>
    <w:rsid w:val="009B315E"/>
    <w:rsid w:val="009C56B8"/>
    <w:rsid w:val="009E240C"/>
    <w:rsid w:val="009F1491"/>
    <w:rsid w:val="009F4EC1"/>
    <w:rsid w:val="00A0777A"/>
    <w:rsid w:val="00A1401A"/>
    <w:rsid w:val="00A31D5A"/>
    <w:rsid w:val="00A67398"/>
    <w:rsid w:val="00A8258C"/>
    <w:rsid w:val="00AB233C"/>
    <w:rsid w:val="00AB2F7C"/>
    <w:rsid w:val="00AE2307"/>
    <w:rsid w:val="00AE6029"/>
    <w:rsid w:val="00B35D6C"/>
    <w:rsid w:val="00B7392A"/>
    <w:rsid w:val="00B83E4E"/>
    <w:rsid w:val="00B84663"/>
    <w:rsid w:val="00B848E0"/>
    <w:rsid w:val="00BA1BF8"/>
    <w:rsid w:val="00BB05C4"/>
    <w:rsid w:val="00BB3C1C"/>
    <w:rsid w:val="00BC147C"/>
    <w:rsid w:val="00BC429E"/>
    <w:rsid w:val="00BC47FD"/>
    <w:rsid w:val="00BC7519"/>
    <w:rsid w:val="00BD4328"/>
    <w:rsid w:val="00C02119"/>
    <w:rsid w:val="00C22664"/>
    <w:rsid w:val="00C25C14"/>
    <w:rsid w:val="00C7612B"/>
    <w:rsid w:val="00C86616"/>
    <w:rsid w:val="00CA10DB"/>
    <w:rsid w:val="00CE0476"/>
    <w:rsid w:val="00D048B8"/>
    <w:rsid w:val="00D05345"/>
    <w:rsid w:val="00D55B67"/>
    <w:rsid w:val="00D9551E"/>
    <w:rsid w:val="00DA2F63"/>
    <w:rsid w:val="00DA3F96"/>
    <w:rsid w:val="00DA7283"/>
    <w:rsid w:val="00DB45F2"/>
    <w:rsid w:val="00DB4D2E"/>
    <w:rsid w:val="00DD4295"/>
    <w:rsid w:val="00DE53AC"/>
    <w:rsid w:val="00E37ACA"/>
    <w:rsid w:val="00E522A2"/>
    <w:rsid w:val="00E869F7"/>
    <w:rsid w:val="00EA4229"/>
    <w:rsid w:val="00EB3368"/>
    <w:rsid w:val="00EB65D5"/>
    <w:rsid w:val="00EB6A6A"/>
    <w:rsid w:val="00EE34F5"/>
    <w:rsid w:val="00F04187"/>
    <w:rsid w:val="00F07EF6"/>
    <w:rsid w:val="00F168DB"/>
    <w:rsid w:val="00F2585E"/>
    <w:rsid w:val="00F363C0"/>
    <w:rsid w:val="00F42851"/>
    <w:rsid w:val="00F87B8B"/>
    <w:rsid w:val="00FB645B"/>
    <w:rsid w:val="00FB763D"/>
    <w:rsid w:val="00FC1D24"/>
    <w:rsid w:val="00FD26E6"/>
    <w:rsid w:val="00FE237C"/>
    <w:rsid w:val="00FF2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  <w14:docId w14:val="4626FC33"/>
  <w15:docId w15:val="{B18B17E0-4F06-41BF-BC86-38413253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6A0"/>
    <w:pPr>
      <w:spacing w:before="120"/>
      <w:jc w:val="both"/>
    </w:pPr>
    <w:rPr>
      <w:lang w:val="es-ES_tradnl"/>
    </w:rPr>
  </w:style>
  <w:style w:type="paragraph" w:styleId="Heading1">
    <w:name w:val="heading 1"/>
    <w:basedOn w:val="Normal"/>
    <w:next w:val="Normal"/>
    <w:qFormat/>
    <w:rsid w:val="002726A0"/>
    <w:pPr>
      <w:spacing w:before="0"/>
      <w:jc w:val="center"/>
      <w:outlineLvl w:val="0"/>
    </w:pPr>
    <w:rPr>
      <w:b/>
      <w:i/>
      <w:sz w:val="24"/>
    </w:rPr>
  </w:style>
  <w:style w:type="paragraph" w:styleId="Heading2">
    <w:name w:val="heading 2"/>
    <w:basedOn w:val="Normal"/>
    <w:next w:val="Normal"/>
    <w:qFormat/>
    <w:rsid w:val="002726A0"/>
    <w:pPr>
      <w:spacing w:before="0"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Indent"/>
    <w:qFormat/>
    <w:rsid w:val="002726A0"/>
    <w:pPr>
      <w:spacing w:before="0"/>
      <w:jc w:val="center"/>
      <w:outlineLvl w:val="2"/>
    </w:pPr>
    <w:rPr>
      <w:b/>
      <w:i/>
    </w:rPr>
  </w:style>
  <w:style w:type="paragraph" w:styleId="Heading4">
    <w:name w:val="heading 4"/>
    <w:basedOn w:val="Normal"/>
    <w:next w:val="NormalIndent"/>
    <w:qFormat/>
    <w:rsid w:val="002726A0"/>
    <w:pPr>
      <w:spacing w:before="0"/>
      <w:jc w:val="center"/>
      <w:outlineLvl w:val="3"/>
    </w:pPr>
    <w:rPr>
      <w:b/>
    </w:rPr>
  </w:style>
  <w:style w:type="paragraph" w:styleId="Heading5">
    <w:name w:val="heading 5"/>
    <w:basedOn w:val="Normal"/>
    <w:next w:val="NormalIndent"/>
    <w:qFormat/>
    <w:rsid w:val="002726A0"/>
    <w:pPr>
      <w:spacing w:before="0"/>
      <w:jc w:val="left"/>
      <w:outlineLvl w:val="4"/>
    </w:pPr>
    <w:rPr>
      <w:b/>
      <w:i/>
      <w:sz w:val="18"/>
    </w:rPr>
  </w:style>
  <w:style w:type="paragraph" w:styleId="Heading6">
    <w:name w:val="heading 6"/>
    <w:basedOn w:val="Normal"/>
    <w:next w:val="NormalIndent"/>
    <w:qFormat/>
    <w:rsid w:val="002726A0"/>
    <w:pPr>
      <w:jc w:val="center"/>
      <w:outlineLvl w:val="5"/>
    </w:pPr>
    <w:rPr>
      <w:b/>
      <w:i/>
      <w:caps/>
      <w:color w:val="0000FF"/>
      <w:sz w:val="52"/>
    </w:rPr>
  </w:style>
  <w:style w:type="paragraph" w:styleId="Heading7">
    <w:name w:val="heading 7"/>
    <w:basedOn w:val="Normal"/>
    <w:next w:val="NormalIndent"/>
    <w:qFormat/>
    <w:rsid w:val="002726A0"/>
    <w:pPr>
      <w:ind w:hanging="284"/>
      <w:outlineLvl w:val="6"/>
    </w:pPr>
    <w:rPr>
      <w:b/>
      <w:caps/>
      <w:color w:val="0000FF"/>
      <w:sz w:val="24"/>
    </w:rPr>
  </w:style>
  <w:style w:type="paragraph" w:styleId="Heading8">
    <w:name w:val="heading 8"/>
    <w:basedOn w:val="Normal"/>
    <w:next w:val="NormalIndent"/>
    <w:qFormat/>
    <w:rsid w:val="002726A0"/>
    <w:pPr>
      <w:ind w:hanging="284"/>
      <w:outlineLvl w:val="7"/>
    </w:pPr>
    <w:rPr>
      <w:b/>
      <w:sz w:val="22"/>
    </w:rPr>
  </w:style>
  <w:style w:type="paragraph" w:styleId="Heading9">
    <w:name w:val="heading 9"/>
    <w:basedOn w:val="Normal"/>
    <w:next w:val="NormalIndent"/>
    <w:qFormat/>
    <w:rsid w:val="002726A0"/>
    <w:pPr>
      <w:ind w:left="708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semiHidden/>
    <w:rsid w:val="002726A0"/>
    <w:pPr>
      <w:ind w:left="708"/>
    </w:pPr>
  </w:style>
  <w:style w:type="paragraph" w:styleId="Footer">
    <w:name w:val="footer"/>
    <w:basedOn w:val="Normal"/>
    <w:semiHidden/>
    <w:rsid w:val="002726A0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rsid w:val="002726A0"/>
    <w:pPr>
      <w:tabs>
        <w:tab w:val="center" w:pos="4819"/>
        <w:tab w:val="right" w:pos="9071"/>
      </w:tabs>
    </w:pPr>
  </w:style>
  <w:style w:type="paragraph" w:styleId="FootnoteText">
    <w:name w:val="footnote text"/>
    <w:basedOn w:val="Normal"/>
    <w:semiHidden/>
    <w:rsid w:val="002726A0"/>
  </w:style>
  <w:style w:type="paragraph" w:customStyle="1" w:styleId="Estilo4">
    <w:name w:val="Estilo4"/>
    <w:basedOn w:val="Heading5"/>
    <w:rsid w:val="002726A0"/>
    <w:pPr>
      <w:outlineLvl w:val="9"/>
    </w:pPr>
    <w:rPr>
      <w:b w:val="0"/>
      <w:i w:val="0"/>
    </w:rPr>
  </w:style>
  <w:style w:type="paragraph" w:customStyle="1" w:styleId="Estilo2">
    <w:name w:val="Estilo2"/>
    <w:basedOn w:val="Heading4"/>
    <w:rsid w:val="002726A0"/>
    <w:pPr>
      <w:outlineLvl w:val="9"/>
    </w:pPr>
    <w:rPr>
      <w:b w:val="0"/>
      <w:sz w:val="16"/>
    </w:rPr>
  </w:style>
  <w:style w:type="paragraph" w:customStyle="1" w:styleId="Estilo6">
    <w:name w:val="Estilo 6"/>
    <w:basedOn w:val="Normal"/>
    <w:rsid w:val="002726A0"/>
    <w:pPr>
      <w:spacing w:line="240" w:lineRule="atLeast"/>
      <w:ind w:left="284" w:hanging="284"/>
    </w:pPr>
  </w:style>
  <w:style w:type="paragraph" w:styleId="BodyText">
    <w:name w:val="Body Text"/>
    <w:basedOn w:val="Normal"/>
    <w:semiHidden/>
    <w:rsid w:val="002726A0"/>
    <w:rPr>
      <w:b/>
      <w:color w:val="FF0000"/>
    </w:rPr>
  </w:style>
  <w:style w:type="paragraph" w:customStyle="1" w:styleId="ESHEOP">
    <w:name w:val="ESHEOP"/>
    <w:basedOn w:val="Normal"/>
    <w:rsid w:val="002726A0"/>
    <w:pPr>
      <w:spacing w:before="0" w:line="240" w:lineRule="atLeast"/>
    </w:pPr>
    <w:rPr>
      <w:b/>
      <w:lang w:val="es-ES"/>
    </w:rPr>
  </w:style>
  <w:style w:type="paragraph" w:customStyle="1" w:styleId="ssPeqNeg">
    <w:name w:val="ssPeqNeg"/>
    <w:basedOn w:val="Normal"/>
    <w:rsid w:val="002726A0"/>
    <w:pPr>
      <w:spacing w:before="0"/>
    </w:pPr>
    <w:rPr>
      <w:b/>
      <w:lang w:val="es-ES"/>
    </w:rPr>
  </w:style>
  <w:style w:type="paragraph" w:styleId="EndnoteText">
    <w:name w:val="endnote text"/>
    <w:basedOn w:val="Normal"/>
    <w:semiHidden/>
    <w:rsid w:val="002726A0"/>
  </w:style>
  <w:style w:type="paragraph" w:customStyle="1" w:styleId="SSbsica">
    <w:name w:val="SSbásica"/>
    <w:basedOn w:val="Normal"/>
    <w:rsid w:val="002726A0"/>
    <w:pPr>
      <w:spacing w:before="0"/>
      <w:jc w:val="left"/>
    </w:pPr>
  </w:style>
  <w:style w:type="paragraph" w:customStyle="1" w:styleId="estilo60">
    <w:name w:val="estilo 6"/>
    <w:basedOn w:val="Normal"/>
    <w:rsid w:val="002726A0"/>
    <w:pPr>
      <w:ind w:left="284" w:hanging="284"/>
    </w:pPr>
  </w:style>
  <w:style w:type="paragraph" w:customStyle="1" w:styleId="Estilo1">
    <w:name w:val="Estilo1"/>
    <w:basedOn w:val="Heading2"/>
    <w:rsid w:val="002726A0"/>
    <w:pPr>
      <w:jc w:val="both"/>
      <w:outlineLvl w:val="9"/>
    </w:pPr>
    <w:rPr>
      <w:i w:val="0"/>
      <w:sz w:val="20"/>
      <w:lang w:val="es-ES"/>
    </w:rPr>
  </w:style>
  <w:style w:type="paragraph" w:customStyle="1" w:styleId="Estilo5">
    <w:name w:val="Estilo5"/>
    <w:basedOn w:val="Estilo2"/>
    <w:rsid w:val="002726A0"/>
    <w:pPr>
      <w:jc w:val="left"/>
    </w:pPr>
    <w:rPr>
      <w:i/>
      <w:lang w:val="es-ES"/>
    </w:rPr>
  </w:style>
  <w:style w:type="paragraph" w:customStyle="1" w:styleId="Estilo3">
    <w:name w:val="Estilo3"/>
    <w:basedOn w:val="Heading3"/>
    <w:rsid w:val="002726A0"/>
    <w:pPr>
      <w:keepNext/>
      <w:jc w:val="left"/>
      <w:outlineLvl w:val="9"/>
    </w:pPr>
    <w:rPr>
      <w:i w:val="0"/>
      <w:lang w:val="es-ES"/>
    </w:rPr>
  </w:style>
  <w:style w:type="paragraph" w:styleId="BodyTextIndent">
    <w:name w:val="Body Text Indent"/>
    <w:basedOn w:val="Normal"/>
    <w:semiHidden/>
    <w:rsid w:val="002726A0"/>
    <w:rPr>
      <w:color w:val="FF0000"/>
    </w:rPr>
  </w:style>
  <w:style w:type="character" w:styleId="PageNumber">
    <w:name w:val="page number"/>
    <w:basedOn w:val="DefaultParagraphFont"/>
    <w:semiHidden/>
    <w:rsid w:val="002726A0"/>
  </w:style>
  <w:style w:type="paragraph" w:styleId="BodyText3">
    <w:name w:val="Body Text 3"/>
    <w:basedOn w:val="Normal"/>
    <w:semiHidden/>
    <w:rsid w:val="002726A0"/>
    <w:pPr>
      <w:spacing w:before="0" w:line="360" w:lineRule="atLeast"/>
    </w:pPr>
    <w:rPr>
      <w:rFonts w:ascii="Arial" w:hAnsi="Arial"/>
      <w:lang w:val="es-ES"/>
    </w:rPr>
  </w:style>
  <w:style w:type="paragraph" w:styleId="BodyTextIndent2">
    <w:name w:val="Body Text Indent 2"/>
    <w:basedOn w:val="Normal"/>
    <w:semiHidden/>
    <w:rsid w:val="002726A0"/>
    <w:pPr>
      <w:tabs>
        <w:tab w:val="left" w:pos="-720"/>
      </w:tabs>
      <w:ind w:left="709"/>
    </w:pPr>
    <w:rPr>
      <w:spacing w:val="-3"/>
    </w:rPr>
  </w:style>
  <w:style w:type="paragraph" w:styleId="PlainText">
    <w:name w:val="Plain Text"/>
    <w:basedOn w:val="Normal"/>
    <w:semiHidden/>
    <w:rsid w:val="002726A0"/>
    <w:pPr>
      <w:spacing w:before="0"/>
      <w:jc w:val="left"/>
    </w:pPr>
    <w:rPr>
      <w:rFonts w:ascii="Courier New" w:hAnsi="Courier New"/>
      <w:lang w:val="es-ES"/>
    </w:rPr>
  </w:style>
  <w:style w:type="paragraph" w:styleId="BodyText2">
    <w:name w:val="Body Text 2"/>
    <w:basedOn w:val="Normal"/>
    <w:semiHidden/>
    <w:rsid w:val="002726A0"/>
    <w:pPr>
      <w:tabs>
        <w:tab w:val="left" w:pos="0"/>
      </w:tabs>
    </w:pPr>
    <w:rPr>
      <w:rFonts w:ascii="Courier New" w:hAnsi="Courier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7B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B8B"/>
    <w:rPr>
      <w:rFonts w:ascii="Tahoma" w:hAnsi="Tahoma" w:cs="Tahoma"/>
      <w:sz w:val="16"/>
      <w:szCs w:val="16"/>
      <w:lang w:eastAsia="es-ES"/>
    </w:rPr>
  </w:style>
  <w:style w:type="character" w:customStyle="1" w:styleId="HeaderChar">
    <w:name w:val="Header Char"/>
    <w:basedOn w:val="DefaultParagraphFont"/>
    <w:link w:val="Header"/>
    <w:rsid w:val="00C22664"/>
    <w:rPr>
      <w:lang w:val="es-ES_tradnl"/>
    </w:rPr>
  </w:style>
  <w:style w:type="paragraph" w:styleId="NoSpacing">
    <w:name w:val="No Spacing"/>
    <w:link w:val="NoSpacingChar"/>
    <w:uiPriority w:val="1"/>
    <w:qFormat/>
    <w:rsid w:val="00A8258C"/>
    <w:rPr>
      <w:rFonts w:ascii="Calibri" w:eastAsia="Calibri" w:hAnsi="Calibri"/>
      <w:b/>
      <w:sz w:val="22"/>
      <w:szCs w:val="22"/>
      <w:lang w:eastAsia="en-US"/>
    </w:rPr>
  </w:style>
  <w:style w:type="paragraph" w:styleId="Title">
    <w:name w:val="Title"/>
    <w:basedOn w:val="Normal"/>
    <w:link w:val="TitleChar"/>
    <w:qFormat/>
    <w:rsid w:val="00DA7283"/>
    <w:pPr>
      <w:spacing w:before="0"/>
      <w:jc w:val="center"/>
    </w:pPr>
    <w:rPr>
      <w:rFonts w:ascii="Arial" w:hAnsi="Arial"/>
      <w:b/>
      <w:sz w:val="24"/>
    </w:rPr>
  </w:style>
  <w:style w:type="character" w:customStyle="1" w:styleId="TitleChar">
    <w:name w:val="Title Char"/>
    <w:basedOn w:val="DefaultParagraphFont"/>
    <w:link w:val="Title"/>
    <w:rsid w:val="00DA7283"/>
    <w:rPr>
      <w:rFonts w:ascii="Arial" w:hAnsi="Arial"/>
      <w:b/>
      <w:sz w:val="24"/>
      <w:lang w:val="es-ES_tradnl"/>
    </w:rPr>
  </w:style>
  <w:style w:type="paragraph" w:styleId="ListParagraph">
    <w:name w:val="List Paragraph"/>
    <w:basedOn w:val="Normal"/>
    <w:uiPriority w:val="34"/>
    <w:qFormat/>
    <w:rsid w:val="00675DCF"/>
    <w:pPr>
      <w:widowControl w:val="0"/>
      <w:autoSpaceDE w:val="0"/>
      <w:autoSpaceDN w:val="0"/>
      <w:adjustRightInd w:val="0"/>
      <w:spacing w:before="0"/>
      <w:ind w:left="708"/>
      <w:jc w:val="left"/>
    </w:pPr>
    <w:rPr>
      <w:lang w:val="de-DE"/>
    </w:rPr>
  </w:style>
  <w:style w:type="character" w:styleId="Hyperlink">
    <w:name w:val="Hyperlink"/>
    <w:basedOn w:val="DefaultParagraphFont"/>
    <w:uiPriority w:val="99"/>
    <w:rsid w:val="00675DCF"/>
    <w:rPr>
      <w:rFonts w:cs="Times New Roman"/>
      <w:color w:val="0000FF" w:themeColor="hyperlink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3E4ED7"/>
    <w:rPr>
      <w:rFonts w:ascii="Calibri" w:eastAsia="Calibri" w:hAnsi="Calibri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F0A82-061A-4F81-9E96-7694D5E49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MEMORIA DEL</vt:lpstr>
      <vt:lpstr>MEMORIA DEL</vt:lpstr>
    </vt:vector>
  </TitlesOfParts>
  <Company>EPSHEOP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 DEL</dc:title>
  <dc:creator>José Enrique Serrano</dc:creator>
  <cp:lastModifiedBy>Ignacio Alonso</cp:lastModifiedBy>
  <cp:revision>26</cp:revision>
  <cp:lastPrinted>2014-05-21T18:11:00Z</cp:lastPrinted>
  <dcterms:created xsi:type="dcterms:W3CDTF">2016-01-19T08:49:00Z</dcterms:created>
  <dcterms:modified xsi:type="dcterms:W3CDTF">2019-11-13T19:58:00Z</dcterms:modified>
</cp:coreProperties>
</file>